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E4E41">
      <w:r>
        <w:rPr>
          <w:noProof/>
        </w:rPr>
        <w:drawing>
          <wp:inline distT="0" distB="0" distL="0" distR="0">
            <wp:extent cx="5940425" cy="184943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49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87430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409655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6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1354965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875526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75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1414132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14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1177306"/>
            <wp:effectExtent l="1905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77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1525328"/>
            <wp:effectExtent l="1905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25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2748838"/>
            <wp:effectExtent l="1905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8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810403"/>
            <wp:effectExtent l="1905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10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2466486"/>
            <wp:effectExtent l="19050" t="0" r="317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66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1028016"/>
            <wp:effectExtent l="1905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8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ABF">
        <w:rPr>
          <w:noProof/>
        </w:rPr>
        <w:drawing>
          <wp:inline distT="0" distB="0" distL="0" distR="0">
            <wp:extent cx="5940425" cy="1645786"/>
            <wp:effectExtent l="19050" t="0" r="317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45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ABF">
        <w:rPr>
          <w:noProof/>
        </w:rPr>
        <w:drawing>
          <wp:inline distT="0" distB="0" distL="0" distR="0">
            <wp:extent cx="5940425" cy="1528429"/>
            <wp:effectExtent l="19050" t="0" r="317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28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ABF">
        <w:rPr>
          <w:noProof/>
        </w:rPr>
        <w:lastRenderedPageBreak/>
        <w:drawing>
          <wp:inline distT="0" distB="0" distL="0" distR="0">
            <wp:extent cx="5940425" cy="2147327"/>
            <wp:effectExtent l="19050" t="0" r="317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47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ABF">
        <w:rPr>
          <w:noProof/>
        </w:rPr>
        <w:drawing>
          <wp:inline distT="0" distB="0" distL="0" distR="0">
            <wp:extent cx="5940425" cy="1720219"/>
            <wp:effectExtent l="19050" t="0" r="317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0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ABF" w:rsidRDefault="00BA2DA1">
      <w:r w:rsidRPr="00BA2DA1">
        <w:rPr>
          <w:b/>
          <w:sz w:val="28"/>
          <w:szCs w:val="28"/>
        </w:rPr>
        <w:t xml:space="preserve">23. Существует точка зрения на </w:t>
      </w:r>
      <w:proofErr w:type="gramStart"/>
      <w:r w:rsidRPr="00BA2DA1">
        <w:rPr>
          <w:b/>
          <w:sz w:val="28"/>
          <w:szCs w:val="28"/>
        </w:rPr>
        <w:t>то</w:t>
      </w:r>
      <w:proofErr w:type="gramEnd"/>
      <w:r w:rsidRPr="00BA2DA1">
        <w:rPr>
          <w:b/>
          <w:sz w:val="28"/>
          <w:szCs w:val="28"/>
        </w:rPr>
        <w:t xml:space="preserve"> что между правлением Юрия Долгорукого и Андрея </w:t>
      </w:r>
      <w:proofErr w:type="spellStart"/>
      <w:r w:rsidRPr="00BA2DA1">
        <w:rPr>
          <w:b/>
          <w:sz w:val="28"/>
          <w:szCs w:val="28"/>
        </w:rPr>
        <w:t>Боголюбского</w:t>
      </w:r>
      <w:proofErr w:type="spellEnd"/>
      <w:r w:rsidRPr="00BA2DA1">
        <w:rPr>
          <w:b/>
          <w:sz w:val="28"/>
          <w:szCs w:val="28"/>
        </w:rPr>
        <w:t xml:space="preserve"> есть сходства. Приведите не менее двух фактов, подтверждающих сходства</w:t>
      </w:r>
      <w:r>
        <w:t>.</w:t>
      </w:r>
    </w:p>
    <w:p w:rsidR="008E4E41" w:rsidRDefault="008E4E41">
      <w:r>
        <w:rPr>
          <w:noProof/>
        </w:rPr>
        <w:lastRenderedPageBreak/>
        <w:drawing>
          <wp:inline distT="0" distB="0" distL="0" distR="0">
            <wp:extent cx="5940425" cy="1488307"/>
            <wp:effectExtent l="19050" t="0" r="317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8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6088" cy="1977082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75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ABF">
        <w:rPr>
          <w:noProof/>
        </w:rPr>
        <w:drawing>
          <wp:inline distT="0" distB="0" distL="0" distR="0">
            <wp:extent cx="5946088" cy="2360140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57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4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8E4E41"/>
    <w:rsid w:val="002E6ABF"/>
    <w:rsid w:val="00374088"/>
    <w:rsid w:val="008E4E41"/>
    <w:rsid w:val="00BA2DA1"/>
    <w:rsid w:val="00E35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E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Ириночка</dc:creator>
  <cp:keywords/>
  <dc:description/>
  <cp:lastModifiedBy>Ириночка</cp:lastModifiedBy>
  <cp:revision>4</cp:revision>
  <dcterms:created xsi:type="dcterms:W3CDTF">2018-09-30T10:28:00Z</dcterms:created>
  <dcterms:modified xsi:type="dcterms:W3CDTF">2018-09-30T11:41:00Z</dcterms:modified>
</cp:coreProperties>
</file>