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7ED" w:rsidRPr="003377ED" w:rsidRDefault="003377ED" w:rsidP="003377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7ED" w:rsidRPr="003377ED" w:rsidTr="003377E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953125" cy="7781925"/>
                  <wp:effectExtent l="19050" t="0" r="9525" b="0"/>
                  <wp:docPr id="1" name="Рисунок 1" descr="http://ege.fipi.ru/os11/docs/068A227D253BA6C04D0C832387FD0D89/docs/EBA3AD1FB8688B804F75D72686095464/xs3docsrc5FBA4FCBAB19ADA5459F331F80130A2A_1_14105334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ge.fipi.ru/os11/docs/068A227D253BA6C04D0C832387FD0D89/docs/EBA3AD1FB8688B804F75D72686095464/xs3docsrc5FBA4FCBAB19ADA5459F331F80130A2A_1_14105334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3125" cy="778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3377ED" w:rsidRPr="003377E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Укажите фамилию государственного деятеля </w:t>
                  </w:r>
                  <w:r w:rsidRPr="003377ED">
                    <w:rPr>
                      <w:rFonts w:ascii="MathJax_Main" w:eastAsia="Times New Roman" w:hAnsi="MathJax_Main" w:cs="Times New Roman"/>
                      <w:sz w:val="26"/>
                    </w:rPr>
                    <w:t>–</w:t>
                  </w: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инициатора реформы, ход которой представлен на схеме.</w:t>
                  </w: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377ED" w:rsidRPr="003377ED" w:rsidRDefault="003377ED" w:rsidP="003377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3377ED" w:rsidRPr="003377ED" w:rsidRDefault="003377ED" w:rsidP="003377E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3377ED">
        <w:rPr>
          <w:rFonts w:ascii="Arial" w:eastAsia="Times New Roman" w:hAnsi="Arial" w:cs="Arial"/>
          <w:color w:val="000000"/>
        </w:rPr>
        <w:t> </w:t>
      </w:r>
    </w:p>
    <w:p w:rsidR="003377ED" w:rsidRPr="003377ED" w:rsidRDefault="003377ED" w:rsidP="003377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7ED" w:rsidRPr="003377ED" w:rsidTr="003377E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Заполните пропуск в предложении: «Одной из целей реформы, которой посвящена схема, было разрушение крестьянской ______________</w:t>
            </w: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 предоставление земли крестьянам в частную собственность».</w:t>
            </w:r>
          </w:p>
        </w:tc>
      </w:tr>
    </w:tbl>
    <w:p w:rsidR="003377ED" w:rsidRPr="003377ED" w:rsidRDefault="003377ED" w:rsidP="003377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lastRenderedPageBreak/>
        <w:t>Конец формы</w:t>
      </w:r>
    </w:p>
    <w:p w:rsidR="003377ED" w:rsidRPr="003377ED" w:rsidRDefault="003377ED" w:rsidP="003377E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3377ED">
        <w:rPr>
          <w:rFonts w:ascii="Arial" w:eastAsia="Times New Roman" w:hAnsi="Arial" w:cs="Arial"/>
          <w:color w:val="000000"/>
        </w:rPr>
        <w:t> </w:t>
      </w:r>
    </w:p>
    <w:p w:rsidR="003377ED" w:rsidRPr="003377ED" w:rsidRDefault="003377ED" w:rsidP="003377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7ED" w:rsidRPr="003377ED" w:rsidTr="003377E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суждения, относящиеся к схеме, являются верными? Выберите три суждения из шести предложенных. Запишите в таблицу цифры, под которыми они указаны.</w:t>
            </w:r>
          </w:p>
        </w:tc>
      </w:tr>
      <w:tr w:rsidR="003377ED" w:rsidRPr="003377ED" w:rsidTr="003377ED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Одной из причин проведения данной реформы стал революционный кризис в России.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На территории Кавказа в 1901–1907 гг. не происходило крестьянских волнений.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Последствием реформы, ход которой представлен на схеме, стала отмена временнообязанного состояния крестьян.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Территория Крыма стала одной из областей, в которых средняя площадь хуторов и отрубов на землях сельских обществ в 1907</w:t>
                  </w:r>
                  <w:r w:rsidRPr="003377ED">
                    <w:rPr>
                      <w:rFonts w:ascii="MathJax_Main" w:eastAsia="Times New Roman" w:hAnsi="MathJax_Main" w:cs="Times New Roman"/>
                      <w:sz w:val="26"/>
                    </w:rPr>
                    <w:t>–</w:t>
                  </w: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1916 гг.</w:t>
                  </w: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превысила 20%.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Реформа, ход которой представлен на схеме, проводилась на всех без исключения территориях, входивших в состав Российской империи.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6)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Территории Прибалтики и Финляндии относились к районам, где хуторское расселение появилось ранее 1907 г.</w:t>
                  </w: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377ED" w:rsidRPr="003377ED" w:rsidRDefault="003377ED" w:rsidP="003377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3377ED" w:rsidRPr="003377ED" w:rsidRDefault="003377ED" w:rsidP="003377E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3377ED">
        <w:rPr>
          <w:rFonts w:ascii="Arial" w:eastAsia="Times New Roman" w:hAnsi="Arial" w:cs="Arial"/>
          <w:color w:val="000000"/>
        </w:rPr>
        <w:t> </w:t>
      </w:r>
    </w:p>
    <w:p w:rsidR="003377ED" w:rsidRPr="003377ED" w:rsidRDefault="003377ED" w:rsidP="003377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7ED" w:rsidRPr="003377ED" w:rsidTr="003377E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Укажите название города, обозначенного на схеме буквой «А», в период, когда проводилась реформа, которой посвящена схема.</w:t>
            </w:r>
          </w:p>
        </w:tc>
      </w:tr>
    </w:tbl>
    <w:p w:rsidR="003377ED" w:rsidRPr="003377ED" w:rsidRDefault="003377ED" w:rsidP="003377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7ED" w:rsidRPr="003377ED" w:rsidTr="003377E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533775" cy="4857750"/>
                  <wp:effectExtent l="19050" t="0" r="9525" b="0"/>
                  <wp:docPr id="3" name="Рисунок 3" descr="http://ege.fipi.ru/os11/docs/068A227D253BA6C04D0C832387FD0D89/docs/9B8FB59516BA85F943B20245C3124772/xs3docsrc9B8FB59516BA85F943B20245C3124772_2_1516372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ege.fipi.ru/os11/docs/068A227D253BA6C04D0C832387FD0D89/docs/9B8FB59516BA85F943B20245C3124772/xs3docsrc9B8FB59516BA85F943B20245C3124772_2_15163726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485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3377ED" w:rsidRPr="003377E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3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Какие суждения о данной марке являются верными? Выберите два суждения из пяти предложенных. Запишите в таблицу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цифры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, под которыми они указаны.</w:t>
                  </w: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377ED" w:rsidRPr="003377ED" w:rsidTr="003377ED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Учреждение культуры, юбилею создания которого посвящена данная марка, было открыто в годы правления императрицы Елизаветы Петровны.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Изображённые на марке деятели российской культуры были первыми выпускниками данного учреждения.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Среди изображённых на марке деятелей культуры есть автор картин «Богатыри» и «Алёнушка».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Один из деятелей культуры, изображённых на данной марке, прославился как художник-авангардист.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Изображённое на данной марке архитектурное сооружение построено </w:t>
                  </w: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в стиле классицизм.</w:t>
                  </w: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377ED" w:rsidRPr="003377ED" w:rsidRDefault="003377ED" w:rsidP="003377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3377ED" w:rsidRPr="003377ED" w:rsidRDefault="003377ED" w:rsidP="003377E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3377ED">
        <w:rPr>
          <w:rFonts w:ascii="Arial" w:eastAsia="Times New Roman" w:hAnsi="Arial" w:cs="Arial"/>
          <w:color w:val="000000"/>
        </w:rPr>
        <w:t> </w:t>
      </w:r>
    </w:p>
    <w:p w:rsidR="003377ED" w:rsidRPr="003377ED" w:rsidRDefault="003377ED" w:rsidP="003377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7ED" w:rsidRPr="003377ED" w:rsidTr="003377E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из представленных ниже памятников искусства были созданы в том же веке, когда произошло событие, юбилею которого посвящена марка?</w:t>
            </w: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ответе запишите </w:t>
            </w:r>
            <w:r w:rsidRPr="00337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две цифры</w:t>
            </w: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, под которыми указаны эти памятники искусства.</w:t>
            </w:r>
          </w:p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96"/>
              <w:gridCol w:w="5218"/>
              <w:gridCol w:w="59"/>
              <w:gridCol w:w="197"/>
              <w:gridCol w:w="3685"/>
            </w:tblGrid>
            <w:tr w:rsidR="003377ED" w:rsidRPr="003377ED">
              <w:trPr>
                <w:tblCellSpacing w:w="0" w:type="dxa"/>
              </w:trPr>
              <w:tc>
                <w:tcPr>
                  <w:tcW w:w="30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1)</w:t>
                  </w:r>
                </w:p>
              </w:tc>
              <w:tc>
                <w:tcPr>
                  <w:tcW w:w="493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3314700" cy="3038475"/>
                        <wp:effectExtent l="19050" t="0" r="0" b="0"/>
                        <wp:docPr id="4" name="Рисунок 4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14700" cy="30384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3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1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2)</w:t>
                  </w:r>
                </w:p>
              </w:tc>
              <w:tc>
                <w:tcPr>
                  <w:tcW w:w="3690" w:type="dxa"/>
                  <w:vAlign w:val="bottom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257425" cy="3238500"/>
                        <wp:effectExtent l="19050" t="0" r="9525" b="0"/>
                        <wp:docPr id="5" name="Рисунок 5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7425" cy="3238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377ED" w:rsidRPr="003377ED">
              <w:trPr>
                <w:tblCellSpacing w:w="0" w:type="dxa"/>
              </w:trPr>
              <w:tc>
                <w:tcPr>
                  <w:tcW w:w="30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93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1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69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377ED" w:rsidRPr="003377ED">
              <w:trPr>
                <w:tblCellSpacing w:w="0" w:type="dxa"/>
              </w:trPr>
              <w:tc>
                <w:tcPr>
                  <w:tcW w:w="30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3)</w:t>
                  </w:r>
                </w:p>
              </w:tc>
              <w:tc>
                <w:tcPr>
                  <w:tcW w:w="4935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3352800" cy="2019300"/>
                        <wp:effectExtent l="19050" t="0" r="0" b="0"/>
                        <wp:docPr id="6" name="Рисунок 6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528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3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1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4)</w:t>
                  </w:r>
                </w:p>
              </w:tc>
              <w:tc>
                <w:tcPr>
                  <w:tcW w:w="369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352675" cy="3067050"/>
                        <wp:effectExtent l="19050" t="0" r="9525" b="0"/>
                        <wp:docPr id="7" name="Рисунок 7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52675" cy="3067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0"/>
              <w:gridCol w:w="405"/>
              <w:gridCol w:w="405"/>
            </w:tblGrid>
            <w:tr w:rsidR="003377ED" w:rsidRPr="003377ED">
              <w:trPr>
                <w:tblCellSpacing w:w="0" w:type="dxa"/>
              </w:trPr>
              <w:tc>
                <w:tcPr>
                  <w:tcW w:w="1140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Ответ:</w:t>
                  </w:r>
                </w:p>
              </w:tc>
              <w:tc>
                <w:tcPr>
                  <w:tcW w:w="40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377ED" w:rsidRPr="003377ED" w:rsidRDefault="003377ED" w:rsidP="003377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lastRenderedPageBreak/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7ED" w:rsidRPr="003377ED" w:rsidTr="003377E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524250" cy="4857750"/>
                  <wp:effectExtent l="19050" t="0" r="0" b="0"/>
                  <wp:docPr id="13" name="Рисунок 13" descr="http://ege.fipi.ru/os11/docs/068A227D253BA6C04D0C832387FD0D89/docs/DFD36227ECACB9F14D9351E1C1A0B709/xs3docsrcDFD36227ECACB9F14D9351E1C1A0B709_2_14470728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ege.fipi.ru/os11/docs/068A227D253BA6C04D0C832387FD0D89/docs/DFD36227ECACB9F14D9351E1C1A0B709/xs3docsrcDFD36227ECACB9F14D9351E1C1A0B709_2_14470728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85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3377ED" w:rsidRPr="003377E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Какие суждения о данной почтовой марке являются верными? Выберите два суждения из пяти предложенных. Запишите в таблицу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цифры</w:t>
                  </w: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под которыми они указаны.</w:t>
                  </w: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377ED" w:rsidRPr="003377ED" w:rsidTr="003377ED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В год выпуска данной марки состоялся ХХ съезд КПСС.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Изображённый на марке деятель был представителем либерального направления общественной мысли.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На марке изображён один из создателей группы «Освобождение труда».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Учение, выдающимся представителем которого назван изображённый на марке деятель, возникло в начале ХХ в.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Современниками изображённого на марке деятеля были П.И. Пестель </w:t>
                  </w: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и Н.М. Муравьёв.</w:t>
                  </w: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377ED" w:rsidRPr="003377ED" w:rsidRDefault="003377ED" w:rsidP="003377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3377ED" w:rsidRPr="003377ED" w:rsidRDefault="003377ED" w:rsidP="003377E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3377ED">
        <w:rPr>
          <w:rFonts w:ascii="Arial" w:eastAsia="Times New Roman" w:hAnsi="Arial" w:cs="Arial"/>
          <w:color w:val="000000"/>
        </w:rPr>
        <w:t> </w:t>
      </w:r>
    </w:p>
    <w:p w:rsidR="003377ED" w:rsidRPr="003377ED" w:rsidRDefault="003377ED" w:rsidP="003377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7ED" w:rsidRPr="003377ED" w:rsidTr="003377E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из картин, представленных ниже, написаны современником человека, изображённого на данной марке? В ответе запишите </w:t>
            </w:r>
            <w:r w:rsidRPr="00337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две цифры</w:t>
            </w: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, под которыми эти картины указаны.</w:t>
            </w:r>
          </w:p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00"/>
              <w:gridCol w:w="5130"/>
            </w:tblGrid>
            <w:tr w:rsidR="003377ED" w:rsidRPr="003377ED">
              <w:trPr>
                <w:tblCellSpacing w:w="0" w:type="dxa"/>
              </w:trPr>
              <w:tc>
                <w:tcPr>
                  <w:tcW w:w="30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1)</w:t>
                  </w:r>
                </w:p>
              </w:tc>
              <w:tc>
                <w:tcPr>
                  <w:tcW w:w="5100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3238500" cy="2343150"/>
                        <wp:effectExtent l="19050" t="0" r="0" b="0"/>
                        <wp:docPr id="14" name="Рисунок 14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0" cy="2343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00"/>
              <w:gridCol w:w="6090"/>
            </w:tblGrid>
            <w:tr w:rsidR="003377ED" w:rsidRPr="003377ED">
              <w:trPr>
                <w:tblCellSpacing w:w="0" w:type="dxa"/>
              </w:trPr>
              <w:tc>
                <w:tcPr>
                  <w:tcW w:w="30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2)</w:t>
                  </w:r>
                </w:p>
              </w:tc>
              <w:tc>
                <w:tcPr>
                  <w:tcW w:w="6075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3848100" cy="1800225"/>
                        <wp:effectExtent l="19050" t="0" r="0" b="0"/>
                        <wp:docPr id="15" name="Рисунок 15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48100" cy="1800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00"/>
              <w:gridCol w:w="3660"/>
              <w:gridCol w:w="180"/>
              <w:gridCol w:w="360"/>
              <w:gridCol w:w="3960"/>
            </w:tblGrid>
            <w:tr w:rsidR="003377ED" w:rsidRPr="003377ED">
              <w:trPr>
                <w:tblCellSpacing w:w="0" w:type="dxa"/>
              </w:trPr>
              <w:tc>
                <w:tcPr>
                  <w:tcW w:w="30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3)</w:t>
                  </w:r>
                </w:p>
              </w:tc>
              <w:tc>
                <w:tcPr>
                  <w:tcW w:w="3660" w:type="dxa"/>
                  <w:vAlign w:val="bottom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028825" cy="3067050"/>
                        <wp:effectExtent l="19050" t="0" r="9525" b="0"/>
                        <wp:docPr id="16" name="Рисунок 16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28825" cy="3067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6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4)</w:t>
                  </w:r>
                </w:p>
              </w:tc>
              <w:tc>
                <w:tcPr>
                  <w:tcW w:w="391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486025" cy="3057525"/>
                        <wp:effectExtent l="19050" t="0" r="9525" b="0"/>
                        <wp:docPr id="17" name="Рисунок 17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86025" cy="3057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0"/>
              <w:gridCol w:w="405"/>
              <w:gridCol w:w="405"/>
            </w:tblGrid>
            <w:tr w:rsidR="003377ED" w:rsidRPr="003377ED">
              <w:trPr>
                <w:tblCellSpacing w:w="0" w:type="dxa"/>
              </w:trPr>
              <w:tc>
                <w:tcPr>
                  <w:tcW w:w="1140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Ответ:</w:t>
                  </w:r>
                </w:p>
              </w:tc>
              <w:tc>
                <w:tcPr>
                  <w:tcW w:w="40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3377ED" w:rsidRPr="003377ED" w:rsidRDefault="003377ED" w:rsidP="003377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lastRenderedPageBreak/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7ED" w:rsidRPr="003377ED" w:rsidTr="003377E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5943600" cy="4400550"/>
                  <wp:effectExtent l="19050" t="0" r="0" b="0"/>
                  <wp:docPr id="23" name="Рисунок 23" descr="http://ege.fipi.ru/os11/docs/068A227D253BA6C04D0C832387FD0D89/docs/435CB9F5485D95BE464ABE8BBD989AED/xs3docsrc435CB9F5485D95BE464ABE8BBD989AED_2_14425013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ege.fipi.ru/os11/docs/068A227D253BA6C04D0C832387FD0D89/docs/435CB9F5485D95BE464ABE8BBD989AED/xs3docsrc435CB9F5485D95BE464ABE8BBD989AED_2_14425013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440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3377ED" w:rsidRPr="003377E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Какие суждения о данной марке являются верными? Выберите два суждения из пяти предложенных. Запишите в таблицу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цифры</w:t>
                  </w: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под которыми они указаны.</w:t>
                  </w: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377ED" w:rsidRPr="003377ED" w:rsidTr="003377ED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Событие, юбилею которого посвящена данная марка, произошло в годы правления Екатерины II.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Деятель культуры, изображённый на марке, известен как великий русский композитор.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Событие, юбилею которого посвящена данная марка, произошло </w:t>
                  </w: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в столице Российской империи.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Событие, юбилею которого посвящена данная марка, произошло в год начала Семилетней войны.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5)</w:t>
                  </w: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Марка была выпущена в период «застоя».</w:t>
                  </w: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377ED" w:rsidRPr="003377ED" w:rsidRDefault="003377ED" w:rsidP="003377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3377ED" w:rsidRPr="003377ED" w:rsidRDefault="003377ED" w:rsidP="003377E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3377ED">
        <w:rPr>
          <w:rFonts w:ascii="Arial" w:eastAsia="Times New Roman" w:hAnsi="Arial" w:cs="Arial"/>
          <w:color w:val="000000"/>
        </w:rPr>
        <w:t> </w:t>
      </w:r>
    </w:p>
    <w:p w:rsidR="003377ED" w:rsidRPr="003377ED" w:rsidRDefault="003377ED" w:rsidP="003377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7ED" w:rsidRPr="003377ED" w:rsidTr="003377E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Кто из деятелей российской культуры, изображённых на портретах, были современниками события, в память о котором выпущена данная марка?</w:t>
            </w: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ответе запишите </w:t>
            </w:r>
            <w:r w:rsidRPr="00337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две цифры</w:t>
            </w: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, под которыми указаны эти деятели.</w:t>
            </w:r>
          </w:p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41"/>
              <w:gridCol w:w="4320"/>
              <w:gridCol w:w="107"/>
              <w:gridCol w:w="247"/>
              <w:gridCol w:w="4440"/>
            </w:tblGrid>
            <w:tr w:rsidR="003377ED" w:rsidRPr="003377ED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1)</w:t>
                  </w:r>
                </w:p>
              </w:tc>
              <w:tc>
                <w:tcPr>
                  <w:tcW w:w="3945" w:type="dxa"/>
                  <w:vAlign w:val="bottom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695575" cy="3238500"/>
                        <wp:effectExtent l="19050" t="0" r="9525" b="0"/>
                        <wp:docPr id="24" name="Рисунок 24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95575" cy="3238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5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2)</w:t>
                  </w:r>
                </w:p>
              </w:tc>
              <w:tc>
                <w:tcPr>
                  <w:tcW w:w="423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552700" cy="3238500"/>
                        <wp:effectExtent l="19050" t="0" r="0" b="0"/>
                        <wp:docPr id="25" name="Рисунок 25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52700" cy="3238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377ED" w:rsidRPr="003377ED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4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1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5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23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377ED" w:rsidRPr="003377ED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3)</w:t>
                  </w:r>
                </w:p>
              </w:tc>
              <w:tc>
                <w:tcPr>
                  <w:tcW w:w="3945" w:type="dxa"/>
                  <w:vAlign w:val="bottom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714625" cy="3238500"/>
                        <wp:effectExtent l="19050" t="0" r="9525" b="0"/>
                        <wp:docPr id="26" name="Рисунок 26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14625" cy="3238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5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4)</w:t>
                  </w:r>
                </w:p>
              </w:tc>
              <w:tc>
                <w:tcPr>
                  <w:tcW w:w="4230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790825" cy="3238500"/>
                        <wp:effectExtent l="19050" t="0" r="9525" b="0"/>
                        <wp:docPr id="27" name="Рисунок 27" descr="undefin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undefin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90825" cy="3238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0"/>
              <w:gridCol w:w="405"/>
              <w:gridCol w:w="405"/>
            </w:tblGrid>
            <w:tr w:rsidR="003377ED" w:rsidRPr="003377ED">
              <w:trPr>
                <w:tblCellSpacing w:w="0" w:type="dxa"/>
              </w:trPr>
              <w:tc>
                <w:tcPr>
                  <w:tcW w:w="1140" w:type="dxa"/>
                  <w:vAlign w:val="center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Ответ:</w:t>
                  </w:r>
                </w:p>
              </w:tc>
              <w:tc>
                <w:tcPr>
                  <w:tcW w:w="40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5" w:type="dxa"/>
                  <w:hideMark/>
                </w:tcPr>
                <w:p w:rsidR="003377ED" w:rsidRPr="003377ED" w:rsidRDefault="003377ED" w:rsidP="003377ED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377ED" w:rsidRPr="003377ED" w:rsidTr="003377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Установите соответствие между событиями (процессами, явлениями) и их участниками: к каждой позиции первого столбца подберите соответствующую позицию из второго столбца.</w:t>
            </w:r>
          </w:p>
        </w:tc>
      </w:tr>
    </w:tbl>
    <w:p w:rsidR="003377ED" w:rsidRPr="003377ED" w:rsidRDefault="003377ED" w:rsidP="003377E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3377ED" w:rsidRPr="003377ED" w:rsidTr="003377ED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3377ED" w:rsidRPr="003377ED" w:rsidRDefault="003377ED" w:rsidP="003377E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77ED">
              <w:rPr>
                <w:rFonts w:ascii="Arial" w:eastAsia="Times New Roman" w:hAnsi="Arial" w:cs="Arial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13"/>
              <w:gridCol w:w="225"/>
              <w:gridCol w:w="4234"/>
            </w:tblGrid>
            <w:tr w:rsidR="003377ED" w:rsidRPr="003377ED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СОБЫТИЯ (ПРОЦЕССЫ, ЯВЛЕНИЯ)</w:t>
                  </w:r>
                </w:p>
              </w:tc>
              <w:tc>
                <w:tcPr>
                  <w:tcW w:w="0" w:type="auto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УЧАСТНИКИ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23"/>
                    <w:gridCol w:w="4215"/>
                  </w:tblGrid>
                  <w:tr w:rsidR="003377ED" w:rsidRPr="003377ED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А)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подавление антиордынского восстания в Твери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Б)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опричнина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lastRenderedPageBreak/>
                          <w:t>В)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проведение финансовой реформы в период правления Николая I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Г)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революционные события октября 1917 г.</w:t>
                        </w:r>
                      </w:p>
                    </w:tc>
                  </w:tr>
                </w:tbl>
                <w:p w:rsidR="003377ED" w:rsidRPr="003377ED" w:rsidRDefault="003377ED" w:rsidP="00337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lastRenderedPageBreak/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74"/>
                    <w:gridCol w:w="3785"/>
                  </w:tblGrid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1)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Е.Ф. Канкрин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2)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Малюта Скуратов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3)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А.Н. Косыгин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lastRenderedPageBreak/>
                          <w:t>4)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Иван Калита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5)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И.И. Болотников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6)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Л.Д. Троцкий</w:t>
                        </w:r>
                      </w:p>
                    </w:tc>
                  </w:tr>
                </w:tbl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3377ED" w:rsidRDefault="003377ED" w:rsidP="003377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color w:val="000000"/>
          <w:shd w:val="clear" w:color="auto" w:fill="F0F0F0"/>
        </w:rPr>
      </w:pPr>
      <w:r w:rsidRPr="003377ED">
        <w:rPr>
          <w:rFonts w:ascii="Arial" w:eastAsia="Times New Roman" w:hAnsi="Arial" w:cs="Arial"/>
          <w:color w:val="000000"/>
          <w:shd w:val="clear" w:color="auto" w:fill="F0F0F0"/>
        </w:rPr>
        <w:lastRenderedPageBreak/>
        <w:t>Запишите в таблицу выбранные цифры под соответствующими буквами.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70"/>
      </w:tblGrid>
      <w:tr w:rsidR="003377ED" w:rsidRPr="003377ED" w:rsidTr="003377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77ED" w:rsidRPr="003377ED" w:rsidRDefault="003377ED" w:rsidP="003377E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Установите соответствие между событиями и участниками этих событий: </w:t>
            </w: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 каждой позиции первого столбца подберите соответствующую позицию </w:t>
            </w:r>
            <w:r w:rsidRPr="003377E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из второго столбца.</w:t>
            </w:r>
          </w:p>
        </w:tc>
      </w:tr>
    </w:tbl>
    <w:p w:rsidR="003377ED" w:rsidRPr="003377ED" w:rsidRDefault="003377ED" w:rsidP="003377E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3377ED" w:rsidRPr="003377ED" w:rsidTr="003377ED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3377ED" w:rsidRPr="003377ED" w:rsidRDefault="003377ED" w:rsidP="003377E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77ED">
              <w:rPr>
                <w:rFonts w:ascii="Arial" w:eastAsia="Times New Roman" w:hAnsi="Arial" w:cs="Arial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87"/>
              <w:gridCol w:w="225"/>
              <w:gridCol w:w="4160"/>
            </w:tblGrid>
            <w:tr w:rsidR="003377ED" w:rsidRPr="003377ED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СОБЫТИЯ</w:t>
                  </w:r>
                </w:p>
              </w:tc>
              <w:tc>
                <w:tcPr>
                  <w:tcW w:w="0" w:type="auto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УЧАСТНИКИ</w:t>
                  </w:r>
                </w:p>
              </w:tc>
            </w:tr>
            <w:tr w:rsidR="003377ED" w:rsidRPr="003377ED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23"/>
                    <w:gridCol w:w="4289"/>
                  </w:tblGrid>
                  <w:tr w:rsidR="003377ED" w:rsidRPr="003377ED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А)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учреждение Государственного совета Российской империи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Б)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разгром армии П.Н. Врангеля в Крыму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В)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битва под Доростолом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Г)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созыв первого Земского собора</w:t>
                        </w:r>
                      </w:p>
                    </w:tc>
                  </w:tr>
                </w:tbl>
                <w:p w:rsidR="003377ED" w:rsidRPr="003377ED" w:rsidRDefault="003377ED" w:rsidP="00337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3377ED">
                    <w:rPr>
                      <w:rFonts w:ascii="Times New Roman" w:eastAsia="Times New Roman" w:hAnsi="Times New Roman" w:cs="Times New Roman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74"/>
                    <w:gridCol w:w="3711"/>
                  </w:tblGrid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1)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А.М. Горчаков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2)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А.Ф. Адашев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3)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Святослав Игоревич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4)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М.М. Сперанский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5)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Ярослав Мудрый</w:t>
                        </w:r>
                      </w:p>
                    </w:tc>
                  </w:tr>
                  <w:tr w:rsidR="003377ED" w:rsidRPr="003377ED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7ED" w:rsidRPr="003377ED" w:rsidRDefault="003377ED" w:rsidP="003377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6)</w:t>
                        </w:r>
                        <w:r w:rsidRPr="003377ED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7ED" w:rsidRPr="003377ED" w:rsidRDefault="003377ED" w:rsidP="003377ED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377E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М.В. Фрунзе</w:t>
                        </w:r>
                      </w:p>
                    </w:tc>
                  </w:tr>
                </w:tbl>
                <w:p w:rsidR="003377ED" w:rsidRPr="003377ED" w:rsidRDefault="003377ED" w:rsidP="00337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3377ED" w:rsidRPr="003377ED" w:rsidRDefault="003377ED" w:rsidP="003377E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3377ED" w:rsidRDefault="003377ED" w:rsidP="003377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color w:val="000000"/>
          <w:shd w:val="clear" w:color="auto" w:fill="F0F0F0"/>
        </w:rPr>
      </w:pPr>
      <w:r w:rsidRPr="003377ED">
        <w:rPr>
          <w:rFonts w:ascii="Arial" w:eastAsia="Times New Roman" w:hAnsi="Arial" w:cs="Arial"/>
          <w:color w:val="000000"/>
          <w:shd w:val="clear" w:color="auto" w:fill="F0F0F0"/>
        </w:rPr>
        <w:t>Запишите в таблицу выбранные цифры под соответствующими буквами.</w:t>
      </w:r>
    </w:p>
    <w:p w:rsidR="009B1A36" w:rsidRPr="009B1A36" w:rsidRDefault="009B1A36" w:rsidP="003377ED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b/>
          <w:color w:val="000000"/>
          <w:u w:val="single"/>
          <w:shd w:val="clear" w:color="auto" w:fill="F0F0F0"/>
        </w:rPr>
      </w:pPr>
      <w:r w:rsidRPr="009B1A36">
        <w:rPr>
          <w:rFonts w:ascii="Arial" w:eastAsia="Times New Roman" w:hAnsi="Arial" w:cs="Arial"/>
          <w:b/>
          <w:color w:val="000000"/>
          <w:u w:val="single"/>
          <w:shd w:val="clear" w:color="auto" w:fill="F0F0F0"/>
        </w:rPr>
        <w:t>Восстановите последовательность</w:t>
      </w:r>
    </w:p>
    <w:p w:rsidR="009B1A36" w:rsidRDefault="009B1A36" w:rsidP="003377ED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color w:val="000000"/>
          <w:shd w:val="clear" w:color="auto" w:fill="F0F0F0"/>
        </w:rPr>
      </w:pPr>
      <w:r>
        <w:rPr>
          <w:rFonts w:ascii="Arial" w:eastAsia="Times New Roman" w:hAnsi="Arial" w:cs="Arial"/>
          <w:color w:val="000000"/>
          <w:shd w:val="clear" w:color="auto" w:fill="F0F0F0"/>
        </w:rPr>
        <w:t>1.Чартистское движение в Англии</w:t>
      </w:r>
    </w:p>
    <w:p w:rsidR="009B1A36" w:rsidRDefault="009B1A36" w:rsidP="003377ED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color w:val="000000"/>
          <w:shd w:val="clear" w:color="auto" w:fill="F0F0F0"/>
        </w:rPr>
      </w:pPr>
      <w:r>
        <w:rPr>
          <w:rFonts w:ascii="Arial" w:eastAsia="Times New Roman" w:hAnsi="Arial" w:cs="Arial"/>
          <w:color w:val="000000"/>
          <w:shd w:val="clear" w:color="auto" w:fill="F0F0F0"/>
        </w:rPr>
        <w:t>2.Революция Мейдзи</w:t>
      </w:r>
    </w:p>
    <w:p w:rsidR="009B1A36" w:rsidRDefault="009B1A36" w:rsidP="003377ED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color w:val="000000"/>
          <w:shd w:val="clear" w:color="auto" w:fill="F0F0F0"/>
        </w:rPr>
      </w:pPr>
      <w:r>
        <w:rPr>
          <w:rFonts w:ascii="Arial" w:eastAsia="Times New Roman" w:hAnsi="Arial" w:cs="Arial"/>
          <w:color w:val="000000"/>
          <w:shd w:val="clear" w:color="auto" w:fill="F0F0F0"/>
        </w:rPr>
        <w:t>3. Провозглашение доктрины Монро</w:t>
      </w:r>
    </w:p>
    <w:tbl>
      <w:tblPr>
        <w:tblW w:w="5017" w:type="pct"/>
        <w:tblCellSpacing w:w="7" w:type="dxa"/>
        <w:tblInd w:w="-16" w:type="dxa"/>
        <w:shd w:val="clear" w:color="auto" w:fill="80808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"/>
        <w:gridCol w:w="9403"/>
        <w:gridCol w:w="21"/>
      </w:tblGrid>
      <w:tr w:rsidR="005C03F6" w:rsidRPr="005C03F6" w:rsidTr="005C03F6">
        <w:trPr>
          <w:gridBefore w:val="1"/>
          <w:gridAfter w:val="1"/>
          <w:tblCellSpacing w:w="7" w:type="dxa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p w:rsidR="005C03F6" w:rsidRPr="005C03F6" w:rsidRDefault="005C03F6" w:rsidP="005C03F6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5C03F6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45"/>
            </w:tblGrid>
            <w:tr w:rsidR="005C03F6" w:rsidRPr="005C03F6">
              <w:trPr>
                <w:tblCellSpacing w:w="15" w:type="dxa"/>
              </w:trPr>
              <w:tc>
                <w:tcPr>
                  <w:tcW w:w="5000" w:type="pct"/>
                  <w:shd w:val="clear" w:color="auto" w:fill="F0F0F0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255"/>
                  </w:tblGrid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C03F6" w:rsidRPr="005C03F6" w:rsidRDefault="005C03F6" w:rsidP="005C03F6">
                        <w:pPr>
                          <w:spacing w:after="30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Установите соответствие между памятниками культуры и их краткими характеристиками: к каждой позиции первого столбца подберите соответствующую позицию из второго столбца.</w:t>
                        </w:r>
                      </w:p>
                    </w:tc>
                  </w:tr>
                </w:tbl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</w:rPr>
                  </w:pPr>
                </w:p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85"/>
                    <w:gridCol w:w="9070"/>
                  </w:tblGrid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vAlign w:val="center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 </w:t>
                        </w:r>
                      </w:p>
                    </w:tc>
                    <w:tc>
                      <w:tcPr>
                        <w:tcW w:w="50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4450"/>
                          <w:gridCol w:w="225"/>
                          <w:gridCol w:w="4320"/>
                        </w:tblGrid>
                        <w:tr w:rsidR="005C03F6" w:rsidRPr="005C03F6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5C03F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u w:val="single"/>
                                </w:rPr>
                                <w:t>ПАМЯТНИКИ КУЛЬТУРЫ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5C03F6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5C03F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u w:val="single"/>
                                </w:rPr>
                                <w:t>ХАРАКТЕРИСТИКИ</w:t>
                              </w:r>
                            </w:p>
                          </w:tc>
                        </w:tr>
                        <w:tr w:rsidR="005C03F6" w:rsidRPr="005C03F6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Spacing w:w="15" w:type="dxa"/>
                                <w:tblCellMar>
                                  <w:top w:w="45" w:type="dxa"/>
                                  <w:left w:w="45" w:type="dxa"/>
                                  <w:bottom w:w="45" w:type="dxa"/>
                                  <w:right w:w="45" w:type="dxa"/>
                                </w:tblCellMar>
                                <w:tblLook w:val="04A0"/>
                              </w:tblPr>
                              <w:tblGrid>
                                <w:gridCol w:w="423"/>
                                <w:gridCol w:w="3952"/>
                              </w:tblGrid>
                              <w:tr w:rsidR="005C03F6" w:rsidRPr="005C03F6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А)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крепостная стена Смоленского кремля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Б)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Дом Пашкова в Москве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В)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церковь Покрова на Нерли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Г)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стихотворение «Жди меня»</w:t>
                                    </w:r>
                                  </w:p>
                                </w:tc>
                              </w:tr>
                            </w:tbl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5C03F6">
                                <w:rPr>
                                  <w:rFonts w:ascii="Times New Roman" w:eastAsia="Times New Roman" w:hAnsi="Times New Roman" w:cs="Times New Roman"/>
                                </w:rPr>
                                <w:t>   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45" w:type="dxa"/>
                                  <w:left w:w="45" w:type="dxa"/>
                                  <w:bottom w:w="45" w:type="dxa"/>
                                  <w:right w:w="45" w:type="dxa"/>
                                </w:tblCellMar>
                                <w:tblLook w:val="04A0"/>
                              </w:tblPr>
                              <w:tblGrid>
                                <w:gridCol w:w="374"/>
                                <w:gridCol w:w="3871"/>
                              </w:tblGrid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1)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Данный памятник культуры создан в XII  в.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2)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afterAutospacing="1" w:line="22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Автор </w:t>
                                    </w:r>
                                    <w:r w:rsidRPr="005C03F6">
                                      <w:rPr>
                                        <w:rFonts w:ascii="MathJax_Main" w:eastAsia="Times New Roman" w:hAnsi="MathJax_Main" w:cs="Times New Roman"/>
                                        <w:sz w:val="26"/>
                                      </w:rPr>
                                      <w:t>–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 В.Н. Татищев.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3)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afterAutospacing="1" w:line="22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Автор </w:t>
                                    </w:r>
                                    <w:r w:rsidRPr="005C03F6">
                                      <w:rPr>
                                        <w:rFonts w:ascii="MathJax_Main" w:eastAsia="Times New Roman" w:hAnsi="MathJax_Main" w:cs="Times New Roman"/>
                                        <w:sz w:val="26"/>
                                      </w:rPr>
                                      <w:t>–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 В.И. Баженов.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4)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Данный памятник культуры создан в XV в.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5)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Данный памятник культуры создан в период Великой Отечественной войны.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6)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afterAutospacing="1" w:line="22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Автор </w:t>
                                    </w:r>
                                    <w:r w:rsidRPr="005C03F6">
                                      <w:rPr>
                                        <w:rFonts w:ascii="MathJax_Main" w:eastAsia="Times New Roman" w:hAnsi="MathJax_Main" w:cs="Times New Roman"/>
                                        <w:sz w:val="26"/>
                                      </w:rPr>
                                      <w:t>–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 Ф. Конь.</w:t>
                                    </w:r>
                                  </w:p>
                                </w:tc>
                              </w:tr>
                            </w:tbl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</w:p>
                          </w:tc>
                        </w:tr>
                      </w:tbl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</w:p>
                    </w:tc>
                  </w:tr>
                </w:tbl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Запишите в таблицу выбранные цифры под соответствующими буквами.</w:t>
                  </w:r>
                </w:p>
              </w:tc>
            </w:tr>
          </w:tbl>
          <w:p w:rsidR="005C03F6" w:rsidRPr="005C03F6" w:rsidRDefault="005C03F6" w:rsidP="005C03F6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5C03F6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</w:tr>
      <w:tr w:rsidR="005C03F6" w:rsidRPr="005C03F6" w:rsidTr="005C03F6">
        <w:tblPrEx>
          <w:tblCellSpacing w:w="15" w:type="dxa"/>
          <w:shd w:val="clear" w:color="auto" w:fill="auto"/>
        </w:tblPrEx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5C03F6" w:rsidRPr="005C03F6" w:rsidRDefault="005C03F6" w:rsidP="005C03F6">
            <w:pPr>
              <w:spacing w:after="30" w:line="220" w:lineRule="atLeast"/>
              <w:jc w:val="both"/>
              <w:rPr>
                <w:rFonts w:ascii="Arial" w:eastAsia="Times New Roman" w:hAnsi="Arial" w:cs="Arial"/>
              </w:rPr>
            </w:pPr>
            <w:r w:rsidRPr="005C03F6">
              <w:rPr>
                <w:rFonts w:ascii="Arial" w:eastAsia="Times New Roman" w:hAnsi="Arial" w:cs="Arial"/>
              </w:rPr>
              <w:t>Установите соответствие между памятниками культуры и их краткими характеристиками: к каждой позиции первого столбца подберите соответствующую позицию из второго столбца.</w:t>
            </w:r>
          </w:p>
        </w:tc>
      </w:tr>
    </w:tbl>
    <w:p w:rsidR="005C03F6" w:rsidRPr="005C03F6" w:rsidRDefault="005C03F6" w:rsidP="005C03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5C03F6" w:rsidRPr="005C03F6" w:rsidTr="005C03F6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5C03F6" w:rsidRPr="005C03F6" w:rsidRDefault="005C03F6" w:rsidP="005C03F6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5C03F6">
              <w:rPr>
                <w:rFonts w:ascii="Arial" w:eastAsia="Times New Roman" w:hAnsi="Arial" w:cs="Arial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75"/>
              <w:gridCol w:w="225"/>
              <w:gridCol w:w="4572"/>
            </w:tblGrid>
            <w:tr w:rsidR="005C03F6" w:rsidRPr="005C03F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ПАМЯТНИКИ КУЛЬТУРЫ</w:t>
                  </w:r>
                </w:p>
              </w:tc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ХАРАКТЕРИСТИКИ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23"/>
                    <w:gridCol w:w="3877"/>
                  </w:tblGrid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lastRenderedPageBreak/>
                          <w:t>А)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картина «Чёрный квадрат»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Б)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здание Сената 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br/>
                          <w:t>в Московском Кремле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В)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Грановитая палата Московского Кремля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Г)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«История о великом князе Московском»</w:t>
                        </w:r>
                      </w:p>
                    </w:tc>
                  </w:tr>
                </w:tbl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74"/>
                    <w:gridCol w:w="4123"/>
                  </w:tblGrid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1)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Данный памятник культуры был создан в XV в.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2)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Автор </w:t>
                        </w:r>
                        <w:r w:rsidRPr="005C03F6">
                          <w:rPr>
                            <w:rFonts w:ascii="MathJax_Main" w:eastAsia="Times New Roman" w:hAnsi="MathJax_Main" w:cs="Times New Roman"/>
                            <w:sz w:val="26"/>
                          </w:rPr>
                          <w:t>–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К.С. Малевич.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3)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Данный памятник культуры создан в XVII в.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4)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Автор – Д.И. Фонвизин.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5)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Автор – М.Ф. Казаков.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6)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Автор – А.М. Курбский.</w:t>
                        </w:r>
                      </w:p>
                    </w:tc>
                  </w:tr>
                </w:tbl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5C03F6" w:rsidRPr="005C03F6" w:rsidRDefault="005C03F6" w:rsidP="005C03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5C03F6" w:rsidRDefault="005C03F6" w:rsidP="003377ED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color w:val="000000"/>
          <w:shd w:val="clear" w:color="auto" w:fill="F0F0F0"/>
        </w:rPr>
      </w:pPr>
      <w:r w:rsidRPr="005C03F6">
        <w:rPr>
          <w:rFonts w:ascii="Arial" w:eastAsia="Times New Roman" w:hAnsi="Arial" w:cs="Arial"/>
          <w:color w:val="000000"/>
          <w:shd w:val="clear" w:color="auto" w:fill="F0F0F0"/>
        </w:rPr>
        <w:lastRenderedPageBreak/>
        <w:t>Запишите в таблицу выбранные цифры под соответствующими буквами.</w:t>
      </w:r>
    </w:p>
    <w:tbl>
      <w:tblPr>
        <w:tblW w:w="5017" w:type="pct"/>
        <w:tblCellSpacing w:w="7" w:type="dxa"/>
        <w:tblInd w:w="-16" w:type="dxa"/>
        <w:shd w:val="clear" w:color="auto" w:fill="80808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"/>
        <w:gridCol w:w="9403"/>
        <w:gridCol w:w="21"/>
      </w:tblGrid>
      <w:tr w:rsidR="005C03F6" w:rsidRPr="005C03F6" w:rsidTr="005C03F6">
        <w:trPr>
          <w:gridBefore w:val="1"/>
          <w:gridAfter w:val="1"/>
          <w:tblCellSpacing w:w="7" w:type="dxa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p w:rsidR="005C03F6" w:rsidRPr="005C03F6" w:rsidRDefault="005C03F6" w:rsidP="005C03F6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5C03F6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45"/>
            </w:tblGrid>
            <w:tr w:rsidR="005C03F6" w:rsidRPr="005C03F6">
              <w:trPr>
                <w:tblCellSpacing w:w="15" w:type="dxa"/>
              </w:trPr>
              <w:tc>
                <w:tcPr>
                  <w:tcW w:w="5000" w:type="pct"/>
                  <w:shd w:val="clear" w:color="auto" w:fill="F0F0F0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255"/>
                  </w:tblGrid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C03F6" w:rsidRPr="005C03F6" w:rsidRDefault="005C03F6" w:rsidP="005C03F6">
                        <w:pPr>
                          <w:spacing w:after="30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Установите соответствие между событиями и годами: к каждой позиции первого столбца подберите соответствующую позицию из второго столбца.</w:t>
                        </w:r>
                      </w:p>
                    </w:tc>
                  </w:tr>
                </w:tbl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</w:rPr>
                  </w:pPr>
                </w:p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85"/>
                    <w:gridCol w:w="9070"/>
                  </w:tblGrid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vAlign w:val="center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 </w:t>
                        </w:r>
                      </w:p>
                    </w:tc>
                    <w:tc>
                      <w:tcPr>
                        <w:tcW w:w="50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4848"/>
                          <w:gridCol w:w="225"/>
                          <w:gridCol w:w="3922"/>
                        </w:tblGrid>
                        <w:tr w:rsidR="005C03F6" w:rsidRPr="005C03F6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5C03F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u w:val="single"/>
                                </w:rPr>
                                <w:t>СОБЫТИЯ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5C03F6">
                                <w:rPr>
                                  <w:rFonts w:ascii="Times New Roman" w:eastAsia="Times New Roman" w:hAnsi="Times New Roman" w:cs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5C03F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u w:val="single"/>
                                </w:rPr>
                                <w:t>ГОДЫ</w:t>
                              </w:r>
                            </w:p>
                          </w:tc>
                        </w:tr>
                        <w:tr w:rsidR="005C03F6" w:rsidRPr="005C03F6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Spacing w:w="15" w:type="dxa"/>
                                <w:tblCellMar>
                                  <w:top w:w="45" w:type="dxa"/>
                                  <w:left w:w="45" w:type="dxa"/>
                                  <w:bottom w:w="45" w:type="dxa"/>
                                  <w:right w:w="45" w:type="dxa"/>
                                </w:tblCellMar>
                                <w:tblLook w:val="04A0"/>
                              </w:tblPr>
                              <w:tblGrid>
                                <w:gridCol w:w="423"/>
                                <w:gridCol w:w="4350"/>
                              </w:tblGrid>
                              <w:tr w:rsidR="005C03F6" w:rsidRPr="005C03F6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А)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учреждение Верховного тайного совета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Б)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разорение Москвы войском хана Тохтамыша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В)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принятие плана ГОЭЛРО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Г)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издание Новоторгового устава</w:t>
                                    </w:r>
                                  </w:p>
                                </w:tc>
                              </w:tr>
                            </w:tbl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5C03F6">
                                <w:rPr>
                                  <w:rFonts w:ascii="Times New Roman" w:eastAsia="Times New Roman" w:hAnsi="Times New Roman" w:cs="Times New Roman"/>
                                </w:rPr>
                                <w:t>   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45" w:type="dxa"/>
                                  <w:left w:w="45" w:type="dxa"/>
                                  <w:bottom w:w="45" w:type="dxa"/>
                                  <w:right w:w="45" w:type="dxa"/>
                                </w:tblCellMar>
                                <w:tblLook w:val="04A0"/>
                              </w:tblPr>
                              <w:tblGrid>
                                <w:gridCol w:w="374"/>
                                <w:gridCol w:w="3473"/>
                              </w:tblGrid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1)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1238 г.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2)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1382 г.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3)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1667 г.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4)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1726 г.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5)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1920 г.</w:t>
                                    </w:r>
                                  </w:p>
                                </w:tc>
                              </w:tr>
                              <w:tr w:rsidR="005C03F6" w:rsidRPr="005C03F6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6" w:type="dxa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</w:rPr>
                                      <w:t>6)</w:t>
                                    </w: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5C03F6" w:rsidRPr="005C03F6" w:rsidRDefault="005C03F6" w:rsidP="005C03F6">
                                    <w:pPr>
                                      <w:spacing w:before="60" w:after="100" w:afterAutospacing="1" w:line="220" w:lineRule="atLeast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</w:pPr>
                                    <w:r w:rsidRPr="005C03F6"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>1936 г.</w:t>
                                    </w:r>
                                  </w:p>
                                </w:tc>
                              </w:tr>
                            </w:tbl>
                            <w:p w:rsidR="005C03F6" w:rsidRPr="005C03F6" w:rsidRDefault="005C03F6" w:rsidP="005C03F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</w:p>
                          </w:tc>
                        </w:tr>
                      </w:tbl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</w:p>
                    </w:tc>
                  </w:tr>
                </w:tbl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Запишите в таблицу выбранные цифры под соответствующими буквами.</w:t>
                  </w:r>
                </w:p>
              </w:tc>
            </w:tr>
          </w:tbl>
          <w:p w:rsidR="005C03F6" w:rsidRPr="005C03F6" w:rsidRDefault="005C03F6" w:rsidP="005C03F6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5C03F6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</w:tr>
      <w:tr w:rsidR="005C03F6" w:rsidRPr="005C03F6" w:rsidTr="005C03F6">
        <w:tblPrEx>
          <w:tblCellSpacing w:w="15" w:type="dxa"/>
          <w:shd w:val="clear" w:color="auto" w:fill="auto"/>
        </w:tblPrEx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5C03F6" w:rsidRPr="005C03F6" w:rsidRDefault="005C03F6" w:rsidP="005C03F6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3F6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Установите соответствие между событиями и годами: к каждой позиции первого столбца подберите соответствующую позицию из второго столбца.</w:t>
            </w:r>
          </w:p>
        </w:tc>
      </w:tr>
    </w:tbl>
    <w:p w:rsidR="005C03F6" w:rsidRPr="005C03F6" w:rsidRDefault="005C03F6" w:rsidP="005C03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5C03F6" w:rsidRPr="005C03F6" w:rsidTr="005C03F6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5C03F6" w:rsidRPr="005C03F6" w:rsidRDefault="005C03F6" w:rsidP="005C03F6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5C03F6">
              <w:rPr>
                <w:rFonts w:ascii="Arial" w:eastAsia="Times New Roman" w:hAnsi="Arial" w:cs="Arial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02"/>
              <w:gridCol w:w="225"/>
              <w:gridCol w:w="3345"/>
            </w:tblGrid>
            <w:tr w:rsidR="005C03F6" w:rsidRPr="005C03F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СОБЫТИЯ</w:t>
                  </w:r>
                </w:p>
              </w:tc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ГОДЫ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23"/>
                    <w:gridCol w:w="5104"/>
                  </w:tblGrid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А)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роспуск Учредительного собрания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Б)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роспуск II Государственной думы Российской империи и издание нового избирательного закона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В)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принятие Соборного уложения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Г)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съезд князей в Любече</w:t>
                        </w:r>
                      </w:p>
                    </w:tc>
                  </w:tr>
                </w:tbl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74"/>
                    <w:gridCol w:w="2896"/>
                  </w:tblGrid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1)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988 г.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2)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1097 г.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3)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1649 г.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4)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1907 г.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5)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1918 г.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6)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1936 г.</w:t>
                        </w:r>
                      </w:p>
                    </w:tc>
                  </w:tr>
                </w:tbl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5C03F6" w:rsidRPr="005C03F6" w:rsidRDefault="005C03F6" w:rsidP="005C03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5C03F6" w:rsidRDefault="005C03F6" w:rsidP="003377ED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color w:val="000000"/>
          <w:shd w:val="clear" w:color="auto" w:fill="F0F0F0"/>
        </w:rPr>
      </w:pPr>
      <w:r w:rsidRPr="005C03F6">
        <w:rPr>
          <w:rFonts w:ascii="Arial" w:eastAsia="Times New Roman" w:hAnsi="Arial" w:cs="Arial"/>
          <w:color w:val="000000"/>
          <w:shd w:val="clear" w:color="auto" w:fill="F0F0F0"/>
        </w:rPr>
        <w:t>Запишите в таблицу выбранные цифры под соответствующими буквами.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C03F6" w:rsidRPr="005C03F6" w:rsidTr="005C03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03F6" w:rsidRPr="005C03F6" w:rsidRDefault="005C03F6" w:rsidP="005C03F6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3F6">
              <w:rPr>
                <w:rFonts w:ascii="Times New Roman" w:eastAsia="Times New Roman" w:hAnsi="Times New Roman" w:cs="Times New Roman"/>
                <w:sz w:val="24"/>
                <w:szCs w:val="24"/>
              </w:rPr>
              <w:t>Заполните пустые ячейки таблицы, используя приведённый ниже список пропущенных элементов: для каждого пропуска, обозначенного буквой, выберите номер нужного элемента.</w:t>
            </w:r>
          </w:p>
          <w:p w:rsidR="005C03F6" w:rsidRPr="005C03F6" w:rsidRDefault="005C03F6" w:rsidP="005C03F6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737"/>
              <w:gridCol w:w="3185"/>
              <w:gridCol w:w="3417"/>
            </w:tblGrid>
            <w:tr w:rsidR="005C03F6" w:rsidRPr="005C03F6">
              <w:trPr>
                <w:tblCellSpacing w:w="0" w:type="dxa"/>
              </w:trPr>
              <w:tc>
                <w:tcPr>
                  <w:tcW w:w="2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Век</w:t>
                  </w:r>
                </w:p>
              </w:tc>
              <w:tc>
                <w:tcPr>
                  <w:tcW w:w="32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Событие истории России</w:t>
                  </w:r>
                </w:p>
              </w:tc>
              <w:tc>
                <w:tcPr>
                  <w:tcW w:w="3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Событие истории зарубежных </w:t>
                  </w: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стран</w:t>
                  </w:r>
                </w:p>
              </w:tc>
            </w:tr>
            <w:tr w:rsidR="005C03F6" w:rsidRPr="005C03F6">
              <w:trPr>
                <w:tblCellSpacing w:w="0" w:type="dxa"/>
              </w:trPr>
              <w:tc>
                <w:tcPr>
                  <w:tcW w:w="2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__________(А)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Издание циркуляра «о кухаркиных детях»</w:t>
                  </w:r>
                </w:p>
              </w:tc>
              <w:tc>
                <w:tcPr>
                  <w:tcW w:w="3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__________(Б)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5C03F6" w:rsidRPr="005C03F6">
              <w:trPr>
                <w:tblCellSpacing w:w="0" w:type="dxa"/>
              </w:trPr>
              <w:tc>
                <w:tcPr>
                  <w:tcW w:w="2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XV в.</w:t>
                  </w:r>
                </w:p>
              </w:tc>
              <w:tc>
                <w:tcPr>
                  <w:tcW w:w="32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__________(В)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Казнь Жанны д'Арк</w:t>
                  </w:r>
                </w:p>
              </w:tc>
            </w:tr>
            <w:tr w:rsidR="005C03F6" w:rsidRPr="005C03F6">
              <w:trPr>
                <w:tblCellSpacing w:w="0" w:type="dxa"/>
              </w:trPr>
              <w:tc>
                <w:tcPr>
                  <w:tcW w:w="2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__________(Г)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Учреждение Правительствующего сената</w:t>
                  </w:r>
                </w:p>
              </w:tc>
              <w:tc>
                <w:tcPr>
                  <w:tcW w:w="3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__________(Д)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5C03F6" w:rsidRPr="005C03F6">
              <w:trPr>
                <w:tblCellSpacing w:w="0" w:type="dxa"/>
              </w:trPr>
              <w:tc>
                <w:tcPr>
                  <w:tcW w:w="2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XI в.</w:t>
                  </w:r>
                </w:p>
              </w:tc>
              <w:tc>
                <w:tcPr>
                  <w:tcW w:w="32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__________(Е)</w:t>
                  </w:r>
                </w:p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Нормандское завоевание Англии</w:t>
                  </w:r>
                </w:p>
              </w:tc>
            </w:tr>
          </w:tbl>
          <w:p w:rsidR="005C03F6" w:rsidRPr="005C03F6" w:rsidRDefault="005C03F6" w:rsidP="005C03F6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3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5C03F6" w:rsidRPr="005C03F6" w:rsidRDefault="005C03F6" w:rsidP="005C03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110"/>
        <w:gridCol w:w="137"/>
      </w:tblGrid>
      <w:tr w:rsidR="005C03F6" w:rsidRPr="005C03F6" w:rsidTr="005C03F6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5C03F6" w:rsidRPr="005C03F6" w:rsidRDefault="005C03F6" w:rsidP="005C03F6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5C03F6">
              <w:rPr>
                <w:rFonts w:ascii="Arial" w:eastAsia="Times New Roman" w:hAnsi="Arial" w:cs="Arial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375"/>
              <w:gridCol w:w="8675"/>
            </w:tblGrid>
            <w:tr w:rsidR="005C03F6" w:rsidRPr="005C03F6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Пропущенные элементы: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создание Тройственного союза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битва на реке Шелони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XVI в.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созыв первого Земского собора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начало революционных войн во Франции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6)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XVIII в.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7)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завершение междоусобной войны между сыновьями Владимира Святославича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8)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XIX в.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9)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Варфоломеевская ночь во Франции</w:t>
                  </w:r>
                </w:p>
              </w:tc>
            </w:tr>
          </w:tbl>
          <w:p w:rsidR="005C03F6" w:rsidRPr="005C03F6" w:rsidRDefault="005C03F6" w:rsidP="005C03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5C03F6" w:rsidRPr="005C03F6" w:rsidRDefault="005C03F6" w:rsidP="005C03F6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5C03F6">
              <w:rPr>
                <w:rFonts w:ascii="Arial" w:eastAsia="Times New Roman" w:hAnsi="Arial" w:cs="Arial"/>
              </w:rPr>
              <w:t> </w:t>
            </w:r>
          </w:p>
        </w:tc>
      </w:tr>
    </w:tbl>
    <w:p w:rsidR="005C03F6" w:rsidRDefault="005C03F6" w:rsidP="003377ED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color w:val="000000"/>
          <w:shd w:val="clear" w:color="auto" w:fill="F0F0F0"/>
        </w:rPr>
      </w:pPr>
      <w:r w:rsidRPr="005C03F6">
        <w:rPr>
          <w:rFonts w:ascii="Arial" w:eastAsia="Times New Roman" w:hAnsi="Arial" w:cs="Arial"/>
          <w:color w:val="000000"/>
          <w:shd w:val="clear" w:color="auto" w:fill="F0F0F0"/>
        </w:rPr>
        <w:t>Запишите в таблицу выбранные цифры под соответствующими буквами.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C03F6" w:rsidRPr="005C03F6" w:rsidTr="005C03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03F6" w:rsidRPr="005C03F6" w:rsidRDefault="005C03F6" w:rsidP="005C03F6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3F6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Установите соответствие между событиями и участниками этих событий: </w:t>
            </w:r>
            <w:r w:rsidRPr="005C03F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 каждой позиции первого столбца подберите соответствующую позицию из второго столбца.</w:t>
            </w:r>
          </w:p>
        </w:tc>
      </w:tr>
    </w:tbl>
    <w:p w:rsidR="005C03F6" w:rsidRPr="005C03F6" w:rsidRDefault="005C03F6" w:rsidP="005C03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5C03F6" w:rsidRPr="005C03F6" w:rsidTr="005C03F6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5C03F6" w:rsidRPr="005C03F6" w:rsidRDefault="005C03F6" w:rsidP="005C03F6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5C03F6">
              <w:rPr>
                <w:rFonts w:ascii="Arial" w:eastAsia="Times New Roman" w:hAnsi="Arial" w:cs="Arial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96"/>
              <w:gridCol w:w="225"/>
              <w:gridCol w:w="4251"/>
            </w:tblGrid>
            <w:tr w:rsidR="005C03F6" w:rsidRPr="005C03F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СОБЫТИЯ</w:t>
                  </w:r>
                </w:p>
              </w:tc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</w:rPr>
                    <w:t>УЧАСТНИКИ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23"/>
                    <w:gridCol w:w="4198"/>
                  </w:tblGrid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А)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битва на реке Калке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Б)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раскол в Русской Православной Церкви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lastRenderedPageBreak/>
                          <w:t>В)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II Всероссийский съезд Советов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Г)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создание Верховного тайного совета</w:t>
                        </w:r>
                      </w:p>
                    </w:tc>
                  </w:tr>
                </w:tbl>
                <w:p w:rsidR="005C03F6" w:rsidRPr="005C03F6" w:rsidRDefault="005C03F6" w:rsidP="005C03F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lastRenderedPageBreak/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74"/>
                    <w:gridCol w:w="3802"/>
                  </w:tblGrid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1)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А.Д. Меншиков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2)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Аввакум Петров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3)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П.А. Столыпин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lastRenderedPageBreak/>
                          <w:t>4)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Даниил Галицкий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5)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М.В. Скопин-Шуйский</w:t>
                        </w:r>
                      </w:p>
                    </w:tc>
                  </w:tr>
                  <w:tr w:rsidR="005C03F6" w:rsidRPr="005C03F6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5C03F6" w:rsidRPr="005C03F6" w:rsidRDefault="005C03F6" w:rsidP="005C03F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6)</w:t>
                        </w: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5C03F6" w:rsidRPr="005C03F6" w:rsidRDefault="005C03F6" w:rsidP="005C03F6">
                        <w:pPr>
                          <w:spacing w:before="60" w:after="10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5C03F6">
                          <w:rPr>
                            <w:rFonts w:ascii="Times New Roman" w:eastAsia="Times New Roman" w:hAnsi="Times New Roman" w:cs="Times New Roman"/>
                          </w:rPr>
                          <w:t>В.И. Ленин</w:t>
                        </w:r>
                      </w:p>
                    </w:tc>
                  </w:tr>
                </w:tbl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5C03F6" w:rsidRPr="005C03F6" w:rsidRDefault="005C03F6" w:rsidP="005C03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5C03F6" w:rsidRDefault="005C03F6" w:rsidP="003377ED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color w:val="000000"/>
          <w:shd w:val="clear" w:color="auto" w:fill="F0F0F0"/>
        </w:rPr>
      </w:pPr>
      <w:r w:rsidRPr="005C03F6">
        <w:rPr>
          <w:rFonts w:ascii="Arial" w:eastAsia="Times New Roman" w:hAnsi="Arial" w:cs="Arial"/>
          <w:color w:val="000000"/>
          <w:shd w:val="clear" w:color="auto" w:fill="F0F0F0"/>
        </w:rPr>
        <w:lastRenderedPageBreak/>
        <w:t>Запишите в таблицу выбранные цифры под соответствующими буквами.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5C03F6" w:rsidRPr="005C03F6" w:rsidTr="005C03F6">
        <w:trPr>
          <w:tblCellSpacing w:w="0" w:type="dxa"/>
        </w:trPr>
        <w:tc>
          <w:tcPr>
            <w:tcW w:w="0" w:type="auto"/>
            <w:vAlign w:val="center"/>
            <w:hideMark/>
          </w:tcPr>
          <w:p w:rsidR="005C03F6" w:rsidRPr="005C03F6" w:rsidRDefault="005C03F6" w:rsidP="005C03F6">
            <w:pPr>
              <w:spacing w:after="30" w:line="220" w:lineRule="atLeast"/>
              <w:jc w:val="both"/>
              <w:rPr>
                <w:rFonts w:ascii="Arial" w:eastAsia="Times New Roman" w:hAnsi="Arial" w:cs="Arial"/>
              </w:rPr>
            </w:pPr>
            <w:r w:rsidRPr="005C03F6">
              <w:rPr>
                <w:rFonts w:ascii="Arial" w:eastAsia="Times New Roman" w:hAnsi="Arial" w:cs="Arial"/>
              </w:rPr>
              <w:t>Расположите в хронологической последовательности исторические события. Запишите цифры, которыми обозначены исторические события, в правильной последовательности в таблицу.</w:t>
            </w:r>
          </w:p>
        </w:tc>
      </w:tr>
    </w:tbl>
    <w:p w:rsidR="005C03F6" w:rsidRPr="005C03F6" w:rsidRDefault="005C03F6" w:rsidP="005C03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5C03F6" w:rsidRPr="005C03F6" w:rsidTr="005C03F6">
        <w:trPr>
          <w:tblCellSpacing w:w="15" w:type="dxa"/>
          <w:jc w:val="center"/>
        </w:trPr>
        <w:tc>
          <w:tcPr>
            <w:tcW w:w="153" w:type="dxa"/>
            <w:vAlign w:val="center"/>
            <w:hideMark/>
          </w:tcPr>
          <w:p w:rsidR="005C03F6" w:rsidRPr="005C03F6" w:rsidRDefault="005C03F6" w:rsidP="005C03F6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5C03F6">
              <w:rPr>
                <w:rFonts w:ascii="Arial" w:eastAsia="Times New Roman" w:hAnsi="Arial" w:cs="Arial"/>
              </w:rPr>
              <w:t>  </w:t>
            </w:r>
          </w:p>
        </w:tc>
        <w:tc>
          <w:tcPr>
            <w:tcW w:w="9202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374"/>
              <w:gridCol w:w="8798"/>
            </w:tblGrid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разгром войск генерала П.Н. Врангеля в Крыму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Ледовое побоище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завершение Реконкисты на Пиренейском полуострове</w:t>
                  </w:r>
                </w:p>
              </w:tc>
            </w:tr>
          </w:tbl>
          <w:p w:rsidR="005C03F6" w:rsidRPr="005C03F6" w:rsidRDefault="005C03F6" w:rsidP="005C03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5C03F6" w:rsidRPr="005C03F6" w:rsidRDefault="005C03F6" w:rsidP="005C03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C03F6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C03F6" w:rsidRPr="005C03F6" w:rsidTr="005C03F6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C03F6" w:rsidRPr="005C03F6" w:rsidRDefault="005C03F6" w:rsidP="005C03F6">
            <w:pPr>
              <w:spacing w:after="0" w:line="220" w:lineRule="atLeast"/>
              <w:ind w:firstLine="52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5715000" cy="2647950"/>
                  <wp:effectExtent l="19050" t="0" r="0" b="0"/>
                  <wp:docPr id="33" name="Рисунок 33" descr="http://ege.fipi.ru/os11/docs/068A227D253BA6C04D0C832387FD0D89/docs/E14.HC_02.14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ege.fipi.ru/os11/docs/068A227D253BA6C04D0C832387FD0D89/docs/E14.HC_02.14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5C03F6" w:rsidRPr="005C03F6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Какие суждения о данной монете являются верными? Укажите два суждения из пяти предложенных. Запишите в таблицу цифры, которыми они обозначены.</w:t>
                  </w:r>
                </w:p>
              </w:tc>
            </w:tr>
          </w:tbl>
          <w:p w:rsidR="005C03F6" w:rsidRPr="005C03F6" w:rsidRDefault="005C03F6" w:rsidP="005C03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C03F6" w:rsidRPr="005C03F6" w:rsidTr="005C03F6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Юбилей, в честь которого выпущена данная монета, отмечался в России в период президентства Б.Н. Ельцина.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Здание, изображённое на монете и связанное с историческим событием, которому она посвящена, находится в Москве.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Высочайший манифест, изображённый на монете, был подписан императором Александром III.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Здание, изображённое на монете, построено в стиле классицизма.</w:t>
                  </w:r>
                </w:p>
              </w:tc>
            </w:tr>
            <w:tr w:rsidR="005C03F6" w:rsidRPr="005C03F6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C03F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5)</w:t>
                  </w:r>
                  <w:r w:rsidRPr="005C03F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Явление, которому посвящена данная монета, возникло в России в результате революции.</w:t>
                  </w:r>
                </w:p>
              </w:tc>
            </w:tr>
          </w:tbl>
          <w:p w:rsidR="005C03F6" w:rsidRPr="005C03F6" w:rsidRDefault="005C03F6" w:rsidP="005C03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C03F6" w:rsidRPr="005C03F6" w:rsidRDefault="005C03F6" w:rsidP="005C03F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C03F6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C03F6" w:rsidRPr="005C03F6" w:rsidRDefault="005C03F6" w:rsidP="005C03F6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C03F6">
        <w:rPr>
          <w:rFonts w:ascii="Arial" w:eastAsia="Times New Roman" w:hAnsi="Arial" w:cs="Arial"/>
          <w:color w:val="000000"/>
        </w:rPr>
        <w:t> </w:t>
      </w:r>
    </w:p>
    <w:p w:rsidR="005C03F6" w:rsidRPr="005C03F6" w:rsidRDefault="005C03F6" w:rsidP="005C03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C03F6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C03F6" w:rsidRPr="005C03F6" w:rsidTr="00730D23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5C03F6" w:rsidRPr="005C03F6" w:rsidRDefault="005C03F6" w:rsidP="005C03F6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3F6">
              <w:rPr>
                <w:rFonts w:ascii="Times New Roman" w:eastAsia="Times New Roman" w:hAnsi="Times New Roman" w:cs="Times New Roman"/>
                <w:sz w:val="24"/>
                <w:szCs w:val="24"/>
              </w:rPr>
              <w:t>Укажите почтовую марку (почтовый блок), выпущенную к юбилею, отмечавшемуся в том же десятилетии, что и юбилей, которому посвящена данная монета. В ответе запишите цифру, которой обозначена эта марка.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85"/>
              <w:gridCol w:w="4170"/>
              <w:gridCol w:w="175"/>
              <w:gridCol w:w="285"/>
              <w:gridCol w:w="4440"/>
            </w:tblGrid>
            <w:tr w:rsidR="005C03F6" w:rsidRPr="005C03F6">
              <w:trPr>
                <w:tblCellSpacing w:w="0" w:type="dxa"/>
              </w:trPr>
              <w:tc>
                <w:tcPr>
                  <w:tcW w:w="300" w:type="dxa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1)</w:t>
                  </w:r>
                </w:p>
              </w:tc>
              <w:tc>
                <w:tcPr>
                  <w:tcW w:w="4155" w:type="dxa"/>
                  <w:vAlign w:val="bottom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628900" cy="1914525"/>
                        <wp:effectExtent l="19050" t="0" r="0" b="0"/>
                        <wp:docPr id="34" name="Рисунок 34" descr="http://ege.fipi.ru/os11/docs/068A227D253BA6C04D0C832387FD0D89/questions/E14.B13.14_28copy1_29/xs3qstsrc2EEFE7E927D1AA5640E08F92CF13E0F7_2_139048601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http://ege.fipi.ru/os11/docs/068A227D253BA6C04D0C832387FD0D89/questions/E14.B13.14_28copy1_29/xs3qstsrc2EEFE7E927D1AA5640E08F92CF13E0F7_2_139048601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8900" cy="1914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5" w:type="dxa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00" w:type="dxa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2)</w:t>
                  </w:r>
                </w:p>
              </w:tc>
              <w:tc>
                <w:tcPr>
                  <w:tcW w:w="4410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800350" cy="1990725"/>
                        <wp:effectExtent l="19050" t="0" r="0" b="0"/>
                        <wp:docPr id="35" name="Рисунок 35" descr="http://ege.fipi.ru/os11/docs/068A227D253BA6C04D0C832387FD0D89/questions/E14.B13.14_28copy1_29/xs3qstsrc2EEFE7E927D1AA5640E08F92CF13E0F7_4_139048601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http://ege.fipi.ru/os11/docs/068A227D253BA6C04D0C832387FD0D89/questions/E14.B13.14_28copy1_29/xs3qstsrc2EEFE7E927D1AA5640E08F92CF13E0F7_4_139048601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0350" cy="1990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5C03F6" w:rsidRPr="005C03F6">
              <w:trPr>
                <w:tblCellSpacing w:w="0" w:type="dxa"/>
              </w:trPr>
              <w:tc>
                <w:tcPr>
                  <w:tcW w:w="300" w:type="dxa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155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5" w:type="dxa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00" w:type="dxa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10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5C03F6" w:rsidRPr="005C03F6">
              <w:trPr>
                <w:tblCellSpacing w:w="0" w:type="dxa"/>
              </w:trPr>
              <w:tc>
                <w:tcPr>
                  <w:tcW w:w="300" w:type="dxa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3)</w:t>
                  </w:r>
                </w:p>
              </w:tc>
              <w:tc>
                <w:tcPr>
                  <w:tcW w:w="4155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628900" cy="1971675"/>
                        <wp:effectExtent l="19050" t="0" r="0" b="0"/>
                        <wp:docPr id="36" name="Рисунок 36" descr="http://ege.fipi.ru/os11/docs/068A227D253BA6C04D0C832387FD0D89/questions/E14.B13.14_28copy1_29/xs3qstsrc2EEFE7E927D1AA5640E08F92CF13E0F7_6_139048601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http://ege.fipi.ru/os11/docs/068A227D253BA6C04D0C832387FD0D89/questions/E14.B13.14_28copy1_29/xs3qstsrc2EEFE7E927D1AA5640E08F92CF13E0F7_6_139048601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8900" cy="1971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5" w:type="dxa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00" w:type="dxa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0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4)</w:t>
                  </w:r>
                </w:p>
              </w:tc>
              <w:tc>
                <w:tcPr>
                  <w:tcW w:w="4410" w:type="dxa"/>
                  <w:vAlign w:val="center"/>
                  <w:hideMark/>
                </w:tcPr>
                <w:p w:rsidR="005C03F6" w:rsidRPr="005C03F6" w:rsidRDefault="005C03F6" w:rsidP="005C03F6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800350" cy="2000250"/>
                        <wp:effectExtent l="19050" t="0" r="0" b="0"/>
                        <wp:docPr id="37" name="Рисунок 37" descr="http://ege.fipi.ru/os11/docs/068A227D253BA6C04D0C832387FD0D89/questions/E14.B13.14_28copy1_29/xs3qstsrc2EEFE7E927D1AA5640E08F92CF13E0F7_8_139048601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http://ege.fipi.ru/os11/docs/068A227D253BA6C04D0C832387FD0D89/questions/E14.B13.14_28copy1_29/xs3qstsrc2EEFE7E927D1AA5640E08F92CF13E0F7_8_139048601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0350" cy="2000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5C03F6" w:rsidRPr="005C03F6" w:rsidRDefault="005C03F6" w:rsidP="005C03F6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3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5C03F6" w:rsidRPr="005C03F6" w:rsidRDefault="00730D23" w:rsidP="005C03F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>
        <w:rPr>
          <w:rFonts w:ascii="Arial" w:eastAsia="Times New Roman" w:hAnsi="Arial" w:cs="Arial"/>
          <w:noProof/>
          <w:sz w:val="16"/>
          <w:szCs w:val="16"/>
        </w:rPr>
        <w:lastRenderedPageBreak/>
        <w:drawing>
          <wp:inline distT="0" distB="0" distL="0" distR="0">
            <wp:extent cx="5940425" cy="2351601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5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03F6" w:rsidRPr="005C03F6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3377ED" w:rsidRPr="003377ED" w:rsidRDefault="003377ED" w:rsidP="003377ED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3377ED" w:rsidRPr="003377ED" w:rsidRDefault="003377ED" w:rsidP="003377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3377ED" w:rsidRPr="003377ED" w:rsidRDefault="003377ED" w:rsidP="003377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3377ED" w:rsidRPr="003377ED" w:rsidRDefault="003377ED" w:rsidP="003377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377E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C03F6" w:rsidRDefault="00730D23" w:rsidP="00730D23">
      <w:r>
        <w:rPr>
          <w:noProof/>
        </w:rPr>
        <w:drawing>
          <wp:inline distT="0" distB="0" distL="0" distR="0">
            <wp:extent cx="5940425" cy="1827161"/>
            <wp:effectExtent l="19050" t="0" r="317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27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D23" w:rsidRDefault="00730D23" w:rsidP="00730D23">
      <w:pPr>
        <w:rPr>
          <w:rFonts w:ascii="Times New Roman" w:hAnsi="Times New Roman" w:cs="Times New Roman"/>
          <w:b/>
        </w:rPr>
      </w:pPr>
      <w:r w:rsidRPr="00730D23">
        <w:rPr>
          <w:rFonts w:ascii="Times New Roman" w:hAnsi="Times New Roman" w:cs="Times New Roman"/>
          <w:b/>
        </w:rPr>
        <w:t>24. Внутрипартийная борьба в РКП(б) была вызвана только смертью В.И. Ленина (2/2)</w:t>
      </w:r>
    </w:p>
    <w:p w:rsidR="00730D23" w:rsidRDefault="00C17A26" w:rsidP="00730D2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24. Несмотря на план федерализации, СССР на практике представлял унитарное государство (2/2)</w:t>
      </w:r>
    </w:p>
    <w:p w:rsidR="00C17A26" w:rsidRPr="00730D23" w:rsidRDefault="00C17A26" w:rsidP="00730D2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940425" cy="2933543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33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940425" cy="2997192"/>
            <wp:effectExtent l="19050" t="0" r="3175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7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940425" cy="739027"/>
            <wp:effectExtent l="19050" t="0" r="3175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9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940425" cy="1192306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2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5940425" cy="2508413"/>
            <wp:effectExtent l="19050" t="0" r="3175" b="0"/>
            <wp:docPr id="1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8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940425" cy="2139260"/>
            <wp:effectExtent l="19050" t="0" r="3175" b="0"/>
            <wp:docPr id="1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3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552D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5940425" cy="3008260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0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552D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940425" cy="2369007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69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7A26" w:rsidRPr="00730D23" w:rsidSect="00702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377ED"/>
    <w:rsid w:val="003377ED"/>
    <w:rsid w:val="005C03F6"/>
    <w:rsid w:val="007021DE"/>
    <w:rsid w:val="007300E3"/>
    <w:rsid w:val="00730D23"/>
    <w:rsid w:val="00731E6C"/>
    <w:rsid w:val="009B1A36"/>
    <w:rsid w:val="00AD552D"/>
    <w:rsid w:val="00B83A23"/>
    <w:rsid w:val="00C17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1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377E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3377ED"/>
    <w:rPr>
      <w:rFonts w:ascii="Arial" w:eastAsia="Times New Roman" w:hAnsi="Arial" w:cs="Arial"/>
      <w:vanish/>
      <w:sz w:val="16"/>
      <w:szCs w:val="16"/>
    </w:rPr>
  </w:style>
  <w:style w:type="character" w:customStyle="1" w:styleId="mo">
    <w:name w:val="mo"/>
    <w:basedOn w:val="a0"/>
    <w:rsid w:val="003377ED"/>
  </w:style>
  <w:style w:type="paragraph" w:styleId="z-1">
    <w:name w:val="HTML Bottom of Form"/>
    <w:basedOn w:val="a"/>
    <w:next w:val="a"/>
    <w:link w:val="z-2"/>
    <w:hidden/>
    <w:uiPriority w:val="99"/>
    <w:unhideWhenUsed/>
    <w:rsid w:val="003377E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3377ED"/>
    <w:rPr>
      <w:rFonts w:ascii="Arial" w:eastAsia="Times New Roman" w:hAnsi="Arial" w:cs="Arial"/>
      <w:vanish/>
      <w:sz w:val="16"/>
      <w:szCs w:val="16"/>
    </w:rPr>
  </w:style>
  <w:style w:type="paragraph" w:customStyle="1" w:styleId="distractor">
    <w:name w:val="distractor"/>
    <w:basedOn w:val="a"/>
    <w:rsid w:val="00337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37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7ED"/>
    <w:rPr>
      <w:rFonts w:ascii="Tahoma" w:hAnsi="Tahoma" w:cs="Tahoma"/>
      <w:sz w:val="16"/>
      <w:szCs w:val="16"/>
    </w:rPr>
  </w:style>
  <w:style w:type="paragraph" w:customStyle="1" w:styleId="basis">
    <w:name w:val="basis"/>
    <w:basedOn w:val="a"/>
    <w:rsid w:val="00337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page">
    <w:name w:val="zpage"/>
    <w:basedOn w:val="a"/>
    <w:rsid w:val="005C0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1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1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4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emf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36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1566</Words>
  <Characters>8928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Ириночка</dc:creator>
  <cp:lastModifiedBy>Ириночка</cp:lastModifiedBy>
  <cp:revision>2</cp:revision>
  <cp:lastPrinted>2019-03-26T13:04:00Z</cp:lastPrinted>
  <dcterms:created xsi:type="dcterms:W3CDTF">2019-11-16T21:42:00Z</dcterms:created>
  <dcterms:modified xsi:type="dcterms:W3CDTF">2019-11-16T21:42:00Z</dcterms:modified>
</cp:coreProperties>
</file>